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EBA6EA" w14:textId="77777777" w:rsidR="00BE179B" w:rsidRPr="00786315" w:rsidRDefault="00BE179B" w:rsidP="00BE179B">
      <w:pPr>
        <w:spacing w:before="0" w:after="0" w:line="240" w:lineRule="auto"/>
        <w:ind w:firstLine="0"/>
        <w:jc w:val="center"/>
        <w:rPr>
          <w:b/>
        </w:rPr>
      </w:pPr>
      <w:r w:rsidRPr="00786315">
        <w:rPr>
          <w:b/>
        </w:rPr>
        <w:t>Informationen wegen der Erhebung personenbezogener Daten</w:t>
      </w:r>
    </w:p>
    <w:p w14:paraId="3C6F0FDD" w14:textId="77777777" w:rsidR="00BE179B" w:rsidRPr="00786315" w:rsidRDefault="00BE179B" w:rsidP="00BE179B">
      <w:pPr>
        <w:spacing w:before="0" w:after="0" w:line="240" w:lineRule="auto"/>
        <w:ind w:firstLine="0"/>
        <w:jc w:val="center"/>
        <w:rPr>
          <w:b/>
        </w:rPr>
      </w:pPr>
      <w:r w:rsidRPr="00786315">
        <w:rPr>
          <w:b/>
        </w:rPr>
        <w:t>nach Artikeln</w:t>
      </w:r>
      <w:r>
        <w:rPr>
          <w:b/>
        </w:rPr>
        <w:t xml:space="preserve"> 13 und 14 Datenschutz-</w:t>
      </w:r>
      <w:r w:rsidRPr="00786315">
        <w:rPr>
          <w:b/>
        </w:rPr>
        <w:t>Grundverordnung</w:t>
      </w:r>
    </w:p>
    <w:p w14:paraId="0BC05540" w14:textId="77777777" w:rsidR="00BE179B" w:rsidRPr="00786315" w:rsidRDefault="00BE179B" w:rsidP="00BE179B">
      <w:pPr>
        <w:spacing w:before="0" w:after="0" w:line="240" w:lineRule="auto"/>
        <w:ind w:firstLine="0"/>
        <w:jc w:val="center"/>
        <w:rPr>
          <w:b/>
        </w:rPr>
      </w:pPr>
      <w:r w:rsidRPr="00786315">
        <w:rPr>
          <w:b/>
        </w:rPr>
        <w:t>(Verordnung (EU) 2016/679 vom 27. April 2016)</w:t>
      </w:r>
    </w:p>
    <w:p w14:paraId="6C93220F" w14:textId="77777777" w:rsidR="00BE179B" w:rsidRPr="00786315" w:rsidRDefault="00BE179B" w:rsidP="00BE179B">
      <w:pPr>
        <w:spacing w:before="0" w:after="0" w:line="240" w:lineRule="auto"/>
        <w:ind w:firstLine="0"/>
      </w:pPr>
    </w:p>
    <w:p w14:paraId="638E80EC" w14:textId="77777777" w:rsidR="00BE179B" w:rsidRDefault="00BE179B" w:rsidP="00BE179B">
      <w:pPr>
        <w:spacing w:before="0" w:after="0" w:line="240" w:lineRule="auto"/>
        <w:ind w:firstLine="0"/>
      </w:pPr>
    </w:p>
    <w:tbl>
      <w:tblPr>
        <w:tblStyle w:val="Tabellenraster"/>
        <w:tblW w:w="0" w:type="auto"/>
        <w:tblLook w:val="04A0" w:firstRow="1" w:lastRow="0" w:firstColumn="1" w:lastColumn="0" w:noHBand="0" w:noVBand="1"/>
      </w:tblPr>
      <w:tblGrid>
        <w:gridCol w:w="4289"/>
        <w:gridCol w:w="4773"/>
      </w:tblGrid>
      <w:tr w:rsidR="00BE179B" w14:paraId="7B966C55" w14:textId="77777777" w:rsidTr="00BC4CDD">
        <w:tc>
          <w:tcPr>
            <w:tcW w:w="4361" w:type="dxa"/>
          </w:tcPr>
          <w:p w14:paraId="6CF4D817" w14:textId="77777777" w:rsidR="00BE179B" w:rsidRDefault="00BE179B" w:rsidP="00CD2752">
            <w:pPr>
              <w:spacing w:before="0" w:after="0" w:line="240" w:lineRule="auto"/>
              <w:ind w:firstLine="0"/>
            </w:pPr>
          </w:p>
          <w:p w14:paraId="0812DBF3" w14:textId="77777777" w:rsidR="00BE179B" w:rsidRDefault="00BE179B" w:rsidP="00CD2752">
            <w:pPr>
              <w:spacing w:before="0" w:after="0" w:line="240" w:lineRule="auto"/>
              <w:ind w:firstLine="0"/>
            </w:pPr>
            <w:r>
              <w:t>Namen und Kontaktdaten des für die Verarbeitung der personenbezogenen Daten Verantwortlichen:</w:t>
            </w:r>
          </w:p>
          <w:p w14:paraId="568CBAD7" w14:textId="77777777" w:rsidR="00BE179B" w:rsidRDefault="00BE179B" w:rsidP="00CD2752">
            <w:pPr>
              <w:spacing w:before="0" w:after="0" w:line="240" w:lineRule="auto"/>
              <w:ind w:firstLine="0"/>
            </w:pPr>
          </w:p>
          <w:p w14:paraId="6FE8A178" w14:textId="77777777" w:rsidR="00BE179B" w:rsidRDefault="00BE179B" w:rsidP="00CD2752">
            <w:pPr>
              <w:spacing w:before="0" w:after="0" w:line="240" w:lineRule="auto"/>
              <w:ind w:firstLine="0"/>
            </w:pPr>
          </w:p>
          <w:p w14:paraId="4A8770DA" w14:textId="77777777" w:rsidR="00BE179B" w:rsidRDefault="00BE179B" w:rsidP="00CD2752">
            <w:pPr>
              <w:spacing w:before="0" w:after="0" w:line="240" w:lineRule="auto"/>
              <w:ind w:firstLine="0"/>
            </w:pPr>
          </w:p>
          <w:p w14:paraId="49014991" w14:textId="77777777" w:rsidR="00BE179B" w:rsidRDefault="00BE179B" w:rsidP="00CD2752">
            <w:pPr>
              <w:spacing w:before="0" w:after="0" w:line="240" w:lineRule="auto"/>
              <w:ind w:firstLine="0"/>
            </w:pPr>
          </w:p>
          <w:p w14:paraId="51700881" w14:textId="77777777" w:rsidR="00BE179B" w:rsidRDefault="00BE179B" w:rsidP="00CD2752">
            <w:pPr>
              <w:spacing w:before="0" w:after="0" w:line="240" w:lineRule="auto"/>
              <w:ind w:firstLine="0"/>
            </w:pPr>
          </w:p>
        </w:tc>
        <w:tc>
          <w:tcPr>
            <w:tcW w:w="4851" w:type="dxa"/>
            <w:vAlign w:val="center"/>
          </w:tcPr>
          <w:p w14:paraId="52032BFB" w14:textId="77777777" w:rsidR="0079665C" w:rsidRDefault="0079665C" w:rsidP="00BC4CDD">
            <w:pPr>
              <w:pBdr>
                <w:top w:val="single" w:sz="12" w:space="1" w:color="auto"/>
                <w:bottom w:val="single" w:sz="12" w:space="1" w:color="auto"/>
              </w:pBdr>
              <w:spacing w:before="0" w:after="0" w:line="240" w:lineRule="auto"/>
              <w:ind w:firstLine="0"/>
              <w:jc w:val="left"/>
            </w:pPr>
            <w:r>
              <w:t>Stadt Oberhausen</w:t>
            </w:r>
          </w:p>
          <w:p w14:paraId="5EBB2455" w14:textId="77777777" w:rsidR="0079665C" w:rsidRDefault="0079665C" w:rsidP="00BC4CDD">
            <w:pPr>
              <w:pBdr>
                <w:bottom w:val="single" w:sz="12" w:space="1" w:color="auto"/>
                <w:between w:val="single" w:sz="12" w:space="1" w:color="auto"/>
              </w:pBdr>
              <w:spacing w:before="0" w:after="0" w:line="240" w:lineRule="auto"/>
              <w:ind w:firstLine="0"/>
              <w:jc w:val="left"/>
            </w:pPr>
            <w:r>
              <w:t>Der Oberbürgermeister</w:t>
            </w:r>
          </w:p>
          <w:p w14:paraId="4C6DBD26" w14:textId="77777777" w:rsidR="0079665C" w:rsidRDefault="006902A8" w:rsidP="00BC4CDD">
            <w:pPr>
              <w:pBdr>
                <w:bottom w:val="single" w:sz="12" w:space="1" w:color="auto"/>
                <w:between w:val="single" w:sz="12" w:space="1" w:color="auto"/>
              </w:pBdr>
              <w:spacing w:before="0" w:after="0" w:line="240" w:lineRule="auto"/>
              <w:ind w:firstLine="0"/>
              <w:jc w:val="left"/>
            </w:pPr>
            <w:r>
              <w:t>Bereich/Fachbereich: 5-6-40 Straßen- und Kanalbau; Schnittstelle WBO</w:t>
            </w:r>
          </w:p>
          <w:p w14:paraId="28FE46B4" w14:textId="77777777" w:rsidR="0079665C" w:rsidRDefault="0079665C" w:rsidP="00BC4CDD">
            <w:pPr>
              <w:pBdr>
                <w:bottom w:val="single" w:sz="12" w:space="1" w:color="auto"/>
                <w:between w:val="single" w:sz="12" w:space="1" w:color="auto"/>
              </w:pBdr>
              <w:spacing w:before="0" w:after="0" w:line="240" w:lineRule="auto"/>
              <w:ind w:firstLine="0"/>
              <w:jc w:val="left"/>
            </w:pPr>
            <w:r>
              <w:t>Anschrift: Bahnhofstraße 66, 46145 Oberhausen</w:t>
            </w:r>
          </w:p>
          <w:p w14:paraId="3DEB3072" w14:textId="2E7512A1" w:rsidR="0079665C" w:rsidRDefault="00297151" w:rsidP="00BC4CDD">
            <w:pPr>
              <w:pBdr>
                <w:bottom w:val="single" w:sz="12" w:space="1" w:color="auto"/>
                <w:between w:val="single" w:sz="12" w:space="1" w:color="auto"/>
              </w:pBdr>
              <w:spacing w:before="0" w:after="0" w:line="240" w:lineRule="auto"/>
              <w:ind w:firstLine="0"/>
              <w:jc w:val="left"/>
            </w:pPr>
            <w:r>
              <w:t>Herr Olaf Kreienberg</w:t>
            </w:r>
            <w:r w:rsidR="00EB6ABA">
              <w:t xml:space="preserve">; </w:t>
            </w:r>
            <w:r w:rsidR="0021679D">
              <w:t xml:space="preserve">Tel.: 0208 825 </w:t>
            </w:r>
            <w:r>
              <w:t>2337</w:t>
            </w:r>
          </w:p>
          <w:p w14:paraId="02AE6314" w14:textId="2BE3498E" w:rsidR="0079665C" w:rsidRDefault="00C53C97" w:rsidP="00BC4CDD">
            <w:pPr>
              <w:pBdr>
                <w:bottom w:val="single" w:sz="12" w:space="1" w:color="auto"/>
                <w:between w:val="single" w:sz="12" w:space="1" w:color="auto"/>
              </w:pBdr>
              <w:spacing w:before="0" w:after="0" w:line="240" w:lineRule="auto"/>
              <w:ind w:firstLine="0"/>
              <w:jc w:val="left"/>
            </w:pPr>
            <w:r>
              <w:t xml:space="preserve">E-Mail: </w:t>
            </w:r>
            <w:r w:rsidR="00297151">
              <w:t>olaf.kreienberg</w:t>
            </w:r>
            <w:bookmarkStart w:id="0" w:name="_GoBack"/>
            <w:bookmarkEnd w:id="0"/>
            <w:r w:rsidR="008F46A7" w:rsidRPr="008F46A7">
              <w:t>@oberhausen.de</w:t>
            </w:r>
          </w:p>
          <w:p w14:paraId="771BABB0" w14:textId="77777777" w:rsidR="0026151A" w:rsidRDefault="0026151A" w:rsidP="00BC4CDD">
            <w:pPr>
              <w:spacing w:before="0" w:after="0" w:line="240" w:lineRule="auto"/>
              <w:ind w:firstLine="0"/>
              <w:jc w:val="left"/>
            </w:pPr>
          </w:p>
        </w:tc>
      </w:tr>
      <w:tr w:rsidR="00BE179B" w14:paraId="13647654" w14:textId="77777777" w:rsidTr="00CD2752">
        <w:tc>
          <w:tcPr>
            <w:tcW w:w="4361" w:type="dxa"/>
          </w:tcPr>
          <w:p w14:paraId="54C6F14A" w14:textId="77777777" w:rsidR="00BE179B" w:rsidRDefault="00BE179B" w:rsidP="00CD2752">
            <w:pPr>
              <w:spacing w:before="0" w:after="0" w:line="240" w:lineRule="auto"/>
              <w:ind w:firstLine="0"/>
            </w:pPr>
          </w:p>
          <w:p w14:paraId="6F2379D3" w14:textId="77777777" w:rsidR="00BE179B" w:rsidRDefault="00BE179B" w:rsidP="00CD2752">
            <w:pPr>
              <w:spacing w:before="0" w:after="0" w:line="240" w:lineRule="auto"/>
              <w:ind w:firstLine="0"/>
              <w:jc w:val="left"/>
            </w:pPr>
            <w:r>
              <w:t>Kontaktdaten der/des Datenschutzbeauftragten:</w:t>
            </w:r>
          </w:p>
        </w:tc>
        <w:tc>
          <w:tcPr>
            <w:tcW w:w="4851" w:type="dxa"/>
          </w:tcPr>
          <w:p w14:paraId="3F057A9B" w14:textId="77777777" w:rsidR="00BE179B" w:rsidRDefault="00BE179B" w:rsidP="00CD2752">
            <w:pPr>
              <w:spacing w:before="0" w:after="0" w:line="240" w:lineRule="auto"/>
              <w:ind w:firstLine="0"/>
            </w:pPr>
          </w:p>
          <w:p w14:paraId="503D55F6" w14:textId="77777777" w:rsidR="0026151A" w:rsidRDefault="0026151A" w:rsidP="0026151A">
            <w:pPr>
              <w:spacing w:before="0" w:after="0" w:line="240" w:lineRule="auto"/>
              <w:ind w:firstLine="0"/>
            </w:pPr>
            <w:r>
              <w:rPr>
                <w:rFonts w:eastAsia="Arial" w:cs="Arial"/>
                <w:bCs/>
                <w:szCs w:val="20"/>
              </w:rPr>
              <w:t xml:space="preserve">Stadt Oberhausen, </w:t>
            </w:r>
            <w:r w:rsidRPr="00B23B1D">
              <w:rPr>
                <w:rFonts w:eastAsia="Arial" w:cs="Arial"/>
                <w:bCs/>
                <w:szCs w:val="20"/>
              </w:rPr>
              <w:t xml:space="preserve">Die behördliche Datenschutzbeauftragte, </w:t>
            </w:r>
            <w:r>
              <w:rPr>
                <w:rFonts w:eastAsia="Arial" w:cs="Arial"/>
                <w:bCs/>
                <w:szCs w:val="20"/>
              </w:rPr>
              <w:t xml:space="preserve">Schwartzstr. 72, 46045 Oberhausen, </w:t>
            </w:r>
            <w:r w:rsidRPr="00B23B1D">
              <w:rPr>
                <w:rFonts w:eastAsia="Arial" w:cs="Arial"/>
                <w:bCs/>
                <w:szCs w:val="20"/>
              </w:rPr>
              <w:t>Tel.: 0208/825-1</w:t>
            </w:r>
            <w:r>
              <w:rPr>
                <w:rFonts w:eastAsia="Arial" w:cs="Arial"/>
                <w:bCs/>
                <w:szCs w:val="20"/>
              </w:rPr>
              <w:t xml:space="preserve">, </w:t>
            </w:r>
            <w:r w:rsidRPr="00B23B1D">
              <w:rPr>
                <w:rFonts w:eastAsia="Arial" w:cs="Arial"/>
                <w:bCs/>
                <w:szCs w:val="20"/>
              </w:rPr>
              <w:t xml:space="preserve">E-Mail: </w:t>
            </w:r>
            <w:hyperlink r:id="rId7" w:history="1">
              <w:r w:rsidRPr="00B23B1D">
                <w:rPr>
                  <w:rStyle w:val="Hyperlink"/>
                  <w:rFonts w:eastAsia="Arial" w:cs="Arial"/>
                  <w:bCs/>
                  <w:szCs w:val="20"/>
                </w:rPr>
                <w:t>datenschutz@oberhausen.de</w:t>
              </w:r>
            </w:hyperlink>
          </w:p>
          <w:p w14:paraId="5C17AD69" w14:textId="77777777" w:rsidR="00BE179B" w:rsidRDefault="00BE179B" w:rsidP="00CD2752">
            <w:pPr>
              <w:spacing w:before="0" w:after="0" w:line="240" w:lineRule="auto"/>
              <w:ind w:firstLine="0"/>
            </w:pPr>
          </w:p>
        </w:tc>
      </w:tr>
      <w:tr w:rsidR="00BE179B" w14:paraId="5B24718F" w14:textId="77777777" w:rsidTr="00CD2752">
        <w:tc>
          <w:tcPr>
            <w:tcW w:w="4361" w:type="dxa"/>
          </w:tcPr>
          <w:p w14:paraId="101C3E8C" w14:textId="77777777" w:rsidR="00BE179B" w:rsidRDefault="00BE179B" w:rsidP="00CD2752">
            <w:pPr>
              <w:spacing w:before="0" w:after="0" w:line="240" w:lineRule="auto"/>
              <w:ind w:firstLine="0"/>
            </w:pPr>
          </w:p>
          <w:p w14:paraId="26984605" w14:textId="77777777" w:rsidR="00BE179B" w:rsidRDefault="00BE179B" w:rsidP="00CD2752">
            <w:pPr>
              <w:spacing w:before="0" w:after="0" w:line="240" w:lineRule="auto"/>
              <w:ind w:firstLine="0"/>
            </w:pPr>
            <w:r>
              <w:t>Zweck und Rechtsgrundlage für die Verarbeitung personenbezogener Daten:</w:t>
            </w:r>
          </w:p>
        </w:tc>
        <w:tc>
          <w:tcPr>
            <w:tcW w:w="4851" w:type="dxa"/>
          </w:tcPr>
          <w:p w14:paraId="3AC2FA65" w14:textId="77777777" w:rsidR="00BE179B" w:rsidRDefault="00BE179B" w:rsidP="00CD2752">
            <w:pPr>
              <w:spacing w:before="0" w:after="0" w:line="240" w:lineRule="auto"/>
              <w:ind w:firstLine="0"/>
              <w:jc w:val="left"/>
            </w:pPr>
          </w:p>
          <w:p w14:paraId="650CC098" w14:textId="77777777" w:rsidR="00BE179B" w:rsidRDefault="00BE179B" w:rsidP="00CD2752">
            <w:pPr>
              <w:spacing w:before="0" w:after="0" w:line="240" w:lineRule="auto"/>
              <w:ind w:firstLine="0"/>
              <w:jc w:val="left"/>
            </w:pPr>
            <w:r>
              <w:t>a) Zweck der Verarbeitung:</w:t>
            </w:r>
          </w:p>
          <w:p w14:paraId="35456122" w14:textId="77777777" w:rsidR="00BE179B" w:rsidRDefault="00BE179B" w:rsidP="00CD2752">
            <w:pPr>
              <w:spacing w:before="0" w:after="0" w:line="240" w:lineRule="auto"/>
              <w:ind w:firstLine="0"/>
              <w:jc w:val="left"/>
            </w:pPr>
            <w:r>
              <w:t>Durchführung eines Vergabeverfahrens.</w:t>
            </w:r>
          </w:p>
          <w:p w14:paraId="41AC2DFE" w14:textId="77777777" w:rsidR="00BE179B" w:rsidRDefault="00BE179B" w:rsidP="00CD2752">
            <w:pPr>
              <w:spacing w:before="0" w:after="0" w:line="240" w:lineRule="auto"/>
              <w:ind w:firstLine="0"/>
              <w:jc w:val="left"/>
            </w:pPr>
          </w:p>
          <w:p w14:paraId="056D3E8C" w14:textId="77777777" w:rsidR="00BE179B" w:rsidRDefault="00BE179B" w:rsidP="00CD2752">
            <w:pPr>
              <w:spacing w:before="0" w:after="0" w:line="240" w:lineRule="auto"/>
              <w:ind w:firstLine="0"/>
              <w:jc w:val="left"/>
            </w:pPr>
            <w:r>
              <w:t>b) Rechtsgrundlage:</w:t>
            </w:r>
          </w:p>
          <w:p w14:paraId="4B052918" w14:textId="77777777" w:rsidR="00BE179B" w:rsidRDefault="00BE179B" w:rsidP="005E3625">
            <w:pPr>
              <w:spacing w:before="0" w:after="0" w:line="240" w:lineRule="auto"/>
              <w:ind w:firstLine="0"/>
              <w:jc w:val="left"/>
            </w:pPr>
            <w:r>
              <w:t xml:space="preserve">Art. 6 Abs. 1 Buchstabe c i. V. m. </w:t>
            </w:r>
            <w:r w:rsidR="00686434">
              <w:t>Art.</w:t>
            </w:r>
            <w:r>
              <w:t xml:space="preserve"> 6 Abs. 3 </w:t>
            </w:r>
            <w:r w:rsidR="008A5523">
              <w:t>Datenschutz-Grundverordnung</w:t>
            </w:r>
            <w:r>
              <w:t xml:space="preserve"> </w:t>
            </w:r>
            <w:r w:rsidR="008A5523">
              <w:t xml:space="preserve">(DSGVO) </w:t>
            </w:r>
            <w:r>
              <w:t xml:space="preserve">und </w:t>
            </w:r>
            <w:r w:rsidR="00F47C5C">
              <w:t>§§ 97 ff. Gesetz gegen Wettbewerbsbeschränkungen</w:t>
            </w:r>
            <w:r w:rsidR="008A5523">
              <w:t xml:space="preserve"> (GWB)</w:t>
            </w:r>
            <w:r>
              <w:t>.</w:t>
            </w:r>
          </w:p>
          <w:p w14:paraId="20066C51" w14:textId="77777777" w:rsidR="005E3625" w:rsidRDefault="005E3625" w:rsidP="005E3625">
            <w:pPr>
              <w:spacing w:before="0" w:after="0" w:line="240" w:lineRule="auto"/>
              <w:ind w:firstLine="0"/>
              <w:jc w:val="left"/>
            </w:pPr>
          </w:p>
          <w:p w14:paraId="317616CD" w14:textId="77777777" w:rsidR="005E3625" w:rsidRDefault="005E3625" w:rsidP="005E3625">
            <w:pPr>
              <w:spacing w:before="0" w:after="0" w:line="240" w:lineRule="auto"/>
              <w:ind w:firstLine="0"/>
              <w:jc w:val="left"/>
            </w:pPr>
            <w:r>
              <w:t>Als Bewerber bzw. Bieter sind Sie verpflichtet, die geforderten Angaben zu machen. Falls Sie diese Angaben nicht machen, kann Ihr Angebot/Teilnahmeantrag bzw. Int</w:t>
            </w:r>
            <w:r w:rsidR="008A5523">
              <w:t xml:space="preserve">eressensbestätigung/-bekundung </w:t>
            </w:r>
            <w:r>
              <w:t>nach den vergaberechtlichen Vorschriften vom weiteren Vergabeverfahren ausgeschlossen werden.</w:t>
            </w:r>
          </w:p>
          <w:p w14:paraId="1A5572DE" w14:textId="77777777" w:rsidR="005E3625" w:rsidRDefault="005E3625" w:rsidP="005E3625">
            <w:pPr>
              <w:spacing w:before="0" w:after="0" w:line="240" w:lineRule="auto"/>
              <w:ind w:firstLine="0"/>
              <w:jc w:val="left"/>
            </w:pPr>
          </w:p>
        </w:tc>
      </w:tr>
      <w:tr w:rsidR="00BE179B" w14:paraId="276D3D31" w14:textId="77777777" w:rsidTr="00CD2752">
        <w:tc>
          <w:tcPr>
            <w:tcW w:w="4361" w:type="dxa"/>
          </w:tcPr>
          <w:p w14:paraId="20255CA8" w14:textId="77777777" w:rsidR="00BE179B" w:rsidRDefault="00BE179B" w:rsidP="00CD2752">
            <w:pPr>
              <w:spacing w:before="0" w:after="0" w:line="240" w:lineRule="auto"/>
              <w:ind w:firstLine="0"/>
            </w:pPr>
          </w:p>
          <w:p w14:paraId="54606D79" w14:textId="77777777" w:rsidR="00BE179B" w:rsidRDefault="00BE179B" w:rsidP="00CD2752">
            <w:pPr>
              <w:spacing w:before="0" w:after="0" w:line="240" w:lineRule="auto"/>
              <w:ind w:firstLine="0"/>
            </w:pPr>
            <w:r>
              <w:t>Kriterien für die Festlegung der Dauer der Speicherung personenbezogener Daten</w:t>
            </w:r>
          </w:p>
        </w:tc>
        <w:tc>
          <w:tcPr>
            <w:tcW w:w="4851" w:type="dxa"/>
          </w:tcPr>
          <w:p w14:paraId="1254B000" w14:textId="77777777" w:rsidR="00BE179B" w:rsidRDefault="00BE179B" w:rsidP="00CD2752">
            <w:pPr>
              <w:spacing w:before="0" w:after="0" w:line="240" w:lineRule="auto"/>
              <w:ind w:firstLine="0"/>
            </w:pPr>
          </w:p>
          <w:p w14:paraId="55F098D6" w14:textId="77777777" w:rsidR="00BE179B" w:rsidRDefault="00F47C5C" w:rsidP="00CD2752">
            <w:pPr>
              <w:spacing w:before="0" w:after="0" w:line="240" w:lineRule="auto"/>
              <w:ind w:firstLine="0"/>
              <w:jc w:val="left"/>
            </w:pPr>
            <w:r>
              <w:t>Maßstab für die Dauer der Speicherung personenbezogener Daten sind die haushaltsrechtlichen Aufbewahrungsfristen (§ 79 Landeshaushaltsordnung</w:t>
            </w:r>
            <w:r w:rsidR="008A5523">
              <w:t xml:space="preserve"> NRW</w:t>
            </w:r>
            <w:r>
              <w:t>)</w:t>
            </w:r>
            <w:r w:rsidR="00BE179B">
              <w:t xml:space="preserve">. </w:t>
            </w:r>
          </w:p>
          <w:p w14:paraId="0A24235C" w14:textId="77777777" w:rsidR="00BE179B" w:rsidRDefault="00BE179B" w:rsidP="00CD2752">
            <w:pPr>
              <w:spacing w:before="0" w:after="0" w:line="240" w:lineRule="auto"/>
              <w:ind w:firstLine="0"/>
            </w:pPr>
          </w:p>
        </w:tc>
      </w:tr>
      <w:tr w:rsidR="00BE179B" w14:paraId="21CA2D8A" w14:textId="77777777" w:rsidTr="00CD2752">
        <w:tc>
          <w:tcPr>
            <w:tcW w:w="4361" w:type="dxa"/>
          </w:tcPr>
          <w:p w14:paraId="24D14031" w14:textId="77777777" w:rsidR="00BE179B" w:rsidRDefault="00BE179B" w:rsidP="00CD2752">
            <w:pPr>
              <w:spacing w:before="0" w:after="0" w:line="240" w:lineRule="auto"/>
              <w:ind w:firstLine="0"/>
            </w:pPr>
          </w:p>
          <w:p w14:paraId="0A9864E8" w14:textId="77777777" w:rsidR="00BE179B" w:rsidRDefault="00BE179B" w:rsidP="00CD2752">
            <w:pPr>
              <w:spacing w:before="0" w:after="0" w:line="240" w:lineRule="auto"/>
              <w:ind w:firstLine="0"/>
            </w:pPr>
            <w:r>
              <w:t>Empfänger von personenbezogenen Daten</w:t>
            </w:r>
          </w:p>
        </w:tc>
        <w:tc>
          <w:tcPr>
            <w:tcW w:w="4851" w:type="dxa"/>
          </w:tcPr>
          <w:p w14:paraId="1363C83D" w14:textId="77777777" w:rsidR="00BE179B" w:rsidRDefault="00BE179B" w:rsidP="00CD2752">
            <w:pPr>
              <w:spacing w:before="0" w:after="0" w:line="240" w:lineRule="auto"/>
              <w:ind w:firstLine="0"/>
            </w:pPr>
          </w:p>
          <w:p w14:paraId="76058939" w14:textId="77777777" w:rsidR="00265773" w:rsidRDefault="00265773" w:rsidP="00CD2752">
            <w:pPr>
              <w:spacing w:before="0" w:after="0" w:line="240" w:lineRule="auto"/>
              <w:ind w:firstLine="0"/>
            </w:pPr>
            <w:r>
              <w:t>Personenbezogene Daten dürfen an ande</w:t>
            </w:r>
            <w:r w:rsidR="008A5523">
              <w:t>re Personen oder Stellen weiter</w:t>
            </w:r>
            <w:r>
              <w:t>gegeben werden, wenn Sie dem zu</w:t>
            </w:r>
            <w:r w:rsidR="008A5523">
              <w:t>ge</w:t>
            </w:r>
            <w:r>
              <w:t>stimmt haben oder die Weitergabe gesetzlich zugelassen ist:</w:t>
            </w:r>
          </w:p>
          <w:p w14:paraId="4D6E5155" w14:textId="77777777" w:rsidR="00265773" w:rsidRDefault="00265773" w:rsidP="00CD2752">
            <w:pPr>
              <w:spacing w:before="0" w:after="0" w:line="240" w:lineRule="auto"/>
              <w:ind w:firstLine="0"/>
            </w:pPr>
          </w:p>
          <w:p w14:paraId="1C330D03" w14:textId="77777777" w:rsidR="00265773" w:rsidRDefault="00BE179B" w:rsidP="00CD2752">
            <w:pPr>
              <w:spacing w:before="0" w:after="0" w:line="240" w:lineRule="exact"/>
              <w:ind w:firstLine="0"/>
              <w:rPr>
                <w:rFonts w:eastAsia="Times New Roman" w:cs="Arial"/>
                <w:szCs w:val="20"/>
                <w:lang w:eastAsia="de-DE"/>
              </w:rPr>
            </w:pPr>
            <w:r>
              <w:rPr>
                <w:rFonts w:eastAsia="Times New Roman" w:cs="Arial"/>
                <w:szCs w:val="20"/>
                <w:lang w:eastAsia="de-DE"/>
              </w:rPr>
              <w:t>Nach §§ 6 ff. Korruptionsbekämpfungsgesetz meldet d</w:t>
            </w:r>
            <w:r w:rsidRPr="00AB23FE">
              <w:rPr>
                <w:rFonts w:eastAsia="Times New Roman" w:cs="Arial"/>
                <w:szCs w:val="20"/>
                <w:lang w:eastAsia="de-DE"/>
              </w:rPr>
              <w:t xml:space="preserve">ie Vergabestelle der/dem im Land Nordrhein-Westfalen eingerichteten zentralen Informationsstelle/Vergaberegister beim </w:t>
            </w:r>
            <w:r>
              <w:rPr>
                <w:rFonts w:eastAsia="Times New Roman" w:cs="Arial"/>
                <w:szCs w:val="20"/>
                <w:lang w:eastAsia="de-DE"/>
              </w:rPr>
              <w:t>Ministerium der Finanzen des Landes</w:t>
            </w:r>
            <w:r w:rsidRPr="00AB23FE">
              <w:rPr>
                <w:rFonts w:eastAsia="Times New Roman" w:cs="Arial"/>
                <w:szCs w:val="20"/>
                <w:lang w:eastAsia="de-DE"/>
              </w:rPr>
              <w:t xml:space="preserve"> NRW solche Bieter, die wegen schwerer Verfehlungen von der Teilnahme am Vergabeverfahren zeitlich befristet ausgeschlossen wurden oder bei denen wegen geringfügiger Verfehlungen auf einen Ausschluss verzichtet wurde. Die</w:t>
            </w:r>
            <w:r>
              <w:rPr>
                <w:rFonts w:eastAsia="Times New Roman" w:cs="Arial"/>
                <w:szCs w:val="20"/>
                <w:lang w:eastAsia="de-DE"/>
              </w:rPr>
              <w:t xml:space="preserve"> Vergabestelle fragt bei der </w:t>
            </w:r>
            <w:r>
              <w:rPr>
                <w:rFonts w:eastAsia="Times New Roman" w:cs="Arial"/>
                <w:szCs w:val="20"/>
                <w:lang w:eastAsia="de-DE"/>
              </w:rPr>
              <w:lastRenderedPageBreak/>
              <w:t>v. </w:t>
            </w:r>
            <w:r w:rsidRPr="00AB23FE">
              <w:rPr>
                <w:rFonts w:eastAsia="Times New Roman" w:cs="Arial"/>
                <w:szCs w:val="20"/>
                <w:lang w:eastAsia="de-DE"/>
              </w:rPr>
              <w:t>g. Informationsstelle an, ob hinsichtlich des Bieters, der den Zuschlag erhalten soll, Eintragunge</w:t>
            </w:r>
            <w:r>
              <w:rPr>
                <w:rFonts w:eastAsia="Times New Roman" w:cs="Arial"/>
                <w:szCs w:val="20"/>
                <w:lang w:eastAsia="de-DE"/>
              </w:rPr>
              <w:t>n im Vergaberegister vorliegen.</w:t>
            </w:r>
            <w:r w:rsidR="00F47C5C">
              <w:rPr>
                <w:rFonts w:eastAsia="Times New Roman" w:cs="Arial"/>
                <w:szCs w:val="20"/>
                <w:lang w:eastAsia="de-DE"/>
              </w:rPr>
              <w:t xml:space="preserve"> </w:t>
            </w:r>
          </w:p>
          <w:p w14:paraId="6D86EB7A" w14:textId="77777777" w:rsidR="00265773" w:rsidRDefault="00265773" w:rsidP="00CD2752">
            <w:pPr>
              <w:spacing w:before="0" w:after="0" w:line="240" w:lineRule="exact"/>
              <w:ind w:firstLine="0"/>
              <w:rPr>
                <w:rFonts w:eastAsia="Times New Roman" w:cs="Arial"/>
                <w:szCs w:val="20"/>
                <w:lang w:eastAsia="de-DE"/>
              </w:rPr>
            </w:pPr>
          </w:p>
          <w:p w14:paraId="6C049AC8" w14:textId="77777777" w:rsidR="00BE179B" w:rsidRPr="00AB23FE" w:rsidRDefault="00BE179B" w:rsidP="00CD2752">
            <w:pPr>
              <w:spacing w:before="0" w:after="0" w:line="240" w:lineRule="exact"/>
              <w:ind w:firstLine="0"/>
              <w:rPr>
                <w:rFonts w:eastAsia="Times New Roman" w:cs="Arial"/>
                <w:szCs w:val="20"/>
                <w:lang w:eastAsia="de-DE"/>
              </w:rPr>
            </w:pPr>
            <w:r>
              <w:rPr>
                <w:rFonts w:eastAsia="Times New Roman" w:cs="Arial"/>
                <w:szCs w:val="20"/>
                <w:lang w:eastAsia="de-DE"/>
              </w:rPr>
              <w:t>Nach § 19 Abs. 4 Mindestlohngesetz fordert die Vergabestelle b</w:t>
            </w:r>
            <w:r w:rsidRPr="008F6DB0">
              <w:rPr>
                <w:rFonts w:eastAsia="Times New Roman" w:cs="Arial"/>
                <w:szCs w:val="20"/>
                <w:lang w:eastAsia="de-DE"/>
              </w:rPr>
              <w:t>ei Aufträgen ab einer Höhe von 30 000 Euro ohne Umsatzsteuer für den Bieter, der den Zuschlag erhalten soll, vor der Zuschlagserteilung eine Auskunft aus dem Gewerbezentralregister nach § 150a Gewerbeordnung an.</w:t>
            </w:r>
          </w:p>
          <w:p w14:paraId="07B2E76A" w14:textId="77777777" w:rsidR="00BE179B" w:rsidRDefault="00BE179B" w:rsidP="00CD2752">
            <w:pPr>
              <w:spacing w:before="0" w:after="0" w:line="240" w:lineRule="auto"/>
              <w:ind w:firstLine="0"/>
            </w:pPr>
          </w:p>
          <w:p w14:paraId="7564919D" w14:textId="77777777" w:rsidR="005E3625" w:rsidRDefault="005E3625" w:rsidP="00CD2752">
            <w:pPr>
              <w:spacing w:before="0" w:after="0" w:line="240" w:lineRule="auto"/>
              <w:ind w:firstLine="0"/>
            </w:pPr>
            <w:r>
              <w:t>Nach § 134 GWB werden</w:t>
            </w:r>
            <w:r w:rsidRPr="005E3625">
              <w:t xml:space="preserve"> die Bieter, deren Angebote nicht berücksichtigt werden sollen, über den Namen des Unternehmens, dessen Angebot angenommen werden soll, über die Gründe der vorgesehenen Nichtberücksichtigung ihres Angebots und über den frühesten Zeitpunkt des Vertragsschlusses unverzüglich in Textform zu informieren. Dies gilt auch für Bewerber, denen keine Information über die Ablehnung ihrer Bewerbung zur Verfügung gestellt wurde, bevor die Mitteilung über die Zuschlagsentscheidung an die betroffenen Bieter ergangen ist.</w:t>
            </w:r>
          </w:p>
          <w:p w14:paraId="2E333883" w14:textId="77777777" w:rsidR="005E3625" w:rsidRDefault="005E3625" w:rsidP="00CD2752">
            <w:pPr>
              <w:spacing w:before="0" w:after="0" w:line="240" w:lineRule="auto"/>
              <w:ind w:firstLine="0"/>
            </w:pPr>
          </w:p>
          <w:p w14:paraId="7E0BB275" w14:textId="77777777" w:rsidR="005E3625" w:rsidRDefault="00981A97" w:rsidP="008A5523">
            <w:pPr>
              <w:spacing w:before="0" w:after="0" w:line="240" w:lineRule="auto"/>
              <w:ind w:firstLine="0"/>
            </w:pPr>
            <w:r>
              <w:t xml:space="preserve">Nach § 39 </w:t>
            </w:r>
            <w:r w:rsidR="008A5523">
              <w:t>Vergabeverordnung</w:t>
            </w:r>
            <w:r>
              <w:t xml:space="preserve"> </w:t>
            </w:r>
            <w:r w:rsidR="008A5523">
              <w:t xml:space="preserve">(VgV) </w:t>
            </w:r>
            <w:r>
              <w:t>werden</w:t>
            </w:r>
            <w:r w:rsidRPr="00981A97">
              <w:t xml:space="preserve"> spätestens 30 Tage nach </w:t>
            </w:r>
            <w:r>
              <w:t>Zuschlagserteilung</w:t>
            </w:r>
            <w:r w:rsidRPr="00981A97">
              <w:t xml:space="preserve"> eine Vergabebekanntmachung mit den Ergebnissen des Vergabeverfahrens an das Amt für Veröffentlichungen der Europäischen Union</w:t>
            </w:r>
            <w:r>
              <w:t xml:space="preserve"> übermittelt</w:t>
            </w:r>
            <w:r w:rsidRPr="00981A97">
              <w:t>.</w:t>
            </w:r>
            <w:r>
              <w:t xml:space="preserve"> Hierin wir der Name des erfolgreichen Bieters veröffentlicht.</w:t>
            </w:r>
          </w:p>
        </w:tc>
      </w:tr>
      <w:tr w:rsidR="00BE179B" w14:paraId="1946948A" w14:textId="77777777" w:rsidTr="00CD2752">
        <w:tc>
          <w:tcPr>
            <w:tcW w:w="4361" w:type="dxa"/>
          </w:tcPr>
          <w:p w14:paraId="6441C47F" w14:textId="77777777" w:rsidR="00EB25E0" w:rsidRDefault="00EB25E0" w:rsidP="00EB25E0">
            <w:pPr>
              <w:spacing w:before="0" w:after="0" w:line="100" w:lineRule="exact"/>
              <w:ind w:firstLine="0"/>
            </w:pPr>
          </w:p>
          <w:p w14:paraId="4A1C3346" w14:textId="77777777" w:rsidR="00BE179B" w:rsidRDefault="00BE179B" w:rsidP="00CD2752">
            <w:pPr>
              <w:spacing w:before="0" w:after="0" w:line="240" w:lineRule="auto"/>
              <w:ind w:firstLine="0"/>
            </w:pPr>
            <w:r>
              <w:t>Recht auf Auskunft, Berichtigung, Löschung, Einschränkung der Verarbeitung personenbezogener Daten</w:t>
            </w:r>
          </w:p>
          <w:p w14:paraId="36E7D6ED" w14:textId="77777777" w:rsidR="00BE179B" w:rsidRDefault="00BE179B" w:rsidP="00CD2752">
            <w:pPr>
              <w:spacing w:before="0" w:after="0" w:line="240" w:lineRule="auto"/>
              <w:ind w:firstLine="0"/>
            </w:pPr>
          </w:p>
        </w:tc>
        <w:tc>
          <w:tcPr>
            <w:tcW w:w="4851" w:type="dxa"/>
          </w:tcPr>
          <w:p w14:paraId="772D1B69" w14:textId="77777777" w:rsidR="00EB25E0" w:rsidRPr="00EB25E0" w:rsidRDefault="00EB25E0" w:rsidP="00EB25E0">
            <w:pPr>
              <w:spacing w:before="0" w:after="0" w:line="100" w:lineRule="exact"/>
              <w:ind w:firstLine="0"/>
              <w:rPr>
                <w:sz w:val="16"/>
                <w:szCs w:val="16"/>
              </w:rPr>
            </w:pPr>
          </w:p>
          <w:p w14:paraId="188178C4" w14:textId="77777777" w:rsidR="00BE179B" w:rsidRDefault="00BE179B" w:rsidP="00CD2752">
            <w:pPr>
              <w:spacing w:before="0" w:after="0" w:line="240" w:lineRule="auto"/>
              <w:ind w:firstLine="0"/>
            </w:pPr>
            <w:r>
              <w:t>Diese Rechte ergeben sich aus Artikel 1</w:t>
            </w:r>
            <w:r w:rsidR="00E00004">
              <w:t>5 bis 18</w:t>
            </w:r>
            <w:r>
              <w:t xml:space="preserve"> </w:t>
            </w:r>
            <w:r w:rsidR="008A5523">
              <w:t>DSGVO</w:t>
            </w:r>
            <w:r w:rsidR="003B1541">
              <w:t xml:space="preserve"> i. V. m. §§ 12-14 DSG NRW.</w:t>
            </w:r>
          </w:p>
          <w:p w14:paraId="3A02C727" w14:textId="77777777" w:rsidR="00F47C5C" w:rsidRPr="00265773" w:rsidRDefault="00F47C5C" w:rsidP="00CD2752">
            <w:pPr>
              <w:spacing w:before="0" w:after="0" w:line="240" w:lineRule="auto"/>
              <w:ind w:firstLine="0"/>
              <w:rPr>
                <w:b/>
              </w:rPr>
            </w:pPr>
            <w:r w:rsidRPr="00265773">
              <w:rPr>
                <w:b/>
              </w:rPr>
              <w:t>Recht auf Auskunft</w:t>
            </w:r>
          </w:p>
          <w:p w14:paraId="179EF5BE" w14:textId="77777777" w:rsidR="00F47C5C" w:rsidRDefault="00F47C5C" w:rsidP="00CD2752">
            <w:pPr>
              <w:spacing w:before="0" w:after="0" w:line="240" w:lineRule="auto"/>
              <w:ind w:firstLine="0"/>
            </w:pPr>
            <w:r>
              <w:t xml:space="preserve">Es besteht ein Recht auf Auskunft der von der Vergabestelle verarbeiteten personenbezogenen Daten. </w:t>
            </w:r>
          </w:p>
          <w:p w14:paraId="484633F1" w14:textId="77777777" w:rsidR="00F47C5C" w:rsidRDefault="00F47C5C" w:rsidP="00CD2752">
            <w:pPr>
              <w:spacing w:before="0" w:after="0" w:line="240" w:lineRule="auto"/>
              <w:ind w:firstLine="0"/>
            </w:pPr>
            <w:r w:rsidRPr="00265773">
              <w:rPr>
                <w:b/>
              </w:rPr>
              <w:t>Recht auf Berichtigung</w:t>
            </w:r>
            <w:r>
              <w:t>:</w:t>
            </w:r>
          </w:p>
          <w:p w14:paraId="48438E0D" w14:textId="77777777" w:rsidR="00F47C5C" w:rsidRDefault="00F47C5C" w:rsidP="00CD2752">
            <w:pPr>
              <w:spacing w:before="0" w:after="0" w:line="240" w:lineRule="auto"/>
              <w:ind w:firstLine="0"/>
            </w:pPr>
            <w:r>
              <w:t>Es besteht ein Recht auf Berichtigung, sofern die den Bewerber/Bieter betreffenden Angaben nicht (mehr) zutreffend sind. Unvollständige Daten können vervollständigt werden.</w:t>
            </w:r>
          </w:p>
          <w:p w14:paraId="62AD58F8" w14:textId="77777777" w:rsidR="00F47C5C" w:rsidRPr="00265773" w:rsidRDefault="00F47C5C" w:rsidP="00CD2752">
            <w:pPr>
              <w:spacing w:before="0" w:after="0" w:line="240" w:lineRule="auto"/>
              <w:ind w:firstLine="0"/>
              <w:rPr>
                <w:b/>
              </w:rPr>
            </w:pPr>
            <w:r w:rsidRPr="00265773">
              <w:rPr>
                <w:b/>
              </w:rPr>
              <w:t>Recht auf Löschung</w:t>
            </w:r>
          </w:p>
          <w:p w14:paraId="2F3B108A" w14:textId="77777777" w:rsidR="00F47C5C" w:rsidRPr="00265773" w:rsidRDefault="00F47C5C" w:rsidP="00CD2752">
            <w:pPr>
              <w:spacing w:before="0" w:after="0" w:line="240" w:lineRule="auto"/>
              <w:ind w:firstLine="0"/>
              <w:rPr>
                <w:b/>
              </w:rPr>
            </w:pPr>
            <w:r>
              <w:t xml:space="preserve">Es besteht grundsätzlich ein Recht auf Löschung der personenbezogenen Daten. Der Anspruch hängt jedoch u. a. davon ab, ob die Daten noch zur Erfüllung der Aufgaben </w:t>
            </w:r>
            <w:r w:rsidR="00E00004">
              <w:t>noch benötigt werden (s.</w:t>
            </w:r>
            <w:r w:rsidR="008A5523">
              <w:t> </w:t>
            </w:r>
            <w:r w:rsidR="00E00004">
              <w:t>a. Dauer der Speicherung).</w:t>
            </w:r>
          </w:p>
          <w:p w14:paraId="07F64DEF" w14:textId="77777777" w:rsidR="00E00004" w:rsidRDefault="00E00004" w:rsidP="00CD2752">
            <w:pPr>
              <w:spacing w:before="0" w:after="0" w:line="240" w:lineRule="auto"/>
              <w:ind w:firstLine="0"/>
            </w:pPr>
            <w:r w:rsidRPr="00265773">
              <w:rPr>
                <w:b/>
              </w:rPr>
              <w:t>Recht auf Einschränkung der Verarbeitung</w:t>
            </w:r>
          </w:p>
          <w:p w14:paraId="0F188E76" w14:textId="77777777" w:rsidR="00E00004" w:rsidRDefault="00E00004" w:rsidP="00CD2752">
            <w:pPr>
              <w:spacing w:before="0" w:after="0" w:line="240" w:lineRule="auto"/>
              <w:ind w:firstLine="0"/>
            </w:pPr>
            <w:r>
              <w:t>Es besteht ein Recht, eine Einschränkung der Verarbeitung der Daten des Bewerbers/Bieters zu verlangen, sofern nicht ein wichtiges öffentliches Interesse dem entgegensteht (z. B. wirtschaftliche Verwendung von Haushaltsmitteln).</w:t>
            </w:r>
          </w:p>
          <w:p w14:paraId="3C1E0708" w14:textId="77777777" w:rsidR="00E00004" w:rsidRPr="00265773" w:rsidRDefault="00E00004" w:rsidP="00CD2752">
            <w:pPr>
              <w:spacing w:before="0" w:after="0" w:line="240" w:lineRule="auto"/>
              <w:ind w:firstLine="0"/>
              <w:rPr>
                <w:b/>
              </w:rPr>
            </w:pPr>
            <w:r w:rsidRPr="00265773">
              <w:rPr>
                <w:b/>
              </w:rPr>
              <w:t>Recht auf Widerspruch</w:t>
            </w:r>
          </w:p>
          <w:p w14:paraId="6700804A" w14:textId="77777777" w:rsidR="00E00004" w:rsidRDefault="00E00004" w:rsidP="00EB25E0">
            <w:pPr>
              <w:spacing w:before="0" w:after="0" w:line="240" w:lineRule="auto"/>
              <w:ind w:firstLine="0"/>
            </w:pPr>
            <w:r>
              <w:t xml:space="preserve">Es besteht das Recht, aus Gründen, die sich aus der besonderen Situation des Bewerbers/Bieters ergeben, der Verarbeitung der diesen betreffenden Daten zu widersprechen, sofern nicht ein überwiegendes öffentliches Interesse oder eine </w:t>
            </w:r>
            <w:r>
              <w:lastRenderedPageBreak/>
              <w:t>Rechtsvorschrift dem entgegensteht (z. B. Durchführung des Vergabeverfahrens).</w:t>
            </w:r>
          </w:p>
        </w:tc>
      </w:tr>
      <w:tr w:rsidR="00BE179B" w14:paraId="647335ED" w14:textId="77777777" w:rsidTr="00CD2752">
        <w:tc>
          <w:tcPr>
            <w:tcW w:w="4361" w:type="dxa"/>
          </w:tcPr>
          <w:p w14:paraId="43BD3D10" w14:textId="77777777" w:rsidR="00BE179B" w:rsidRDefault="00BE179B" w:rsidP="00CD2752">
            <w:pPr>
              <w:spacing w:before="0" w:after="0" w:line="240" w:lineRule="auto"/>
              <w:ind w:firstLine="0"/>
            </w:pPr>
          </w:p>
          <w:p w14:paraId="4DDC5ADD" w14:textId="77777777" w:rsidR="00BE179B" w:rsidRDefault="00BE179B" w:rsidP="00CD2752">
            <w:pPr>
              <w:spacing w:before="0" w:after="0" w:line="240" w:lineRule="auto"/>
              <w:ind w:firstLine="0"/>
              <w:jc w:val="left"/>
            </w:pPr>
            <w:r>
              <w:t>Beschwerderecht bei der Datenschutzaufsichtsbehörde:</w:t>
            </w:r>
          </w:p>
        </w:tc>
        <w:tc>
          <w:tcPr>
            <w:tcW w:w="4851" w:type="dxa"/>
          </w:tcPr>
          <w:p w14:paraId="1996B823" w14:textId="77777777" w:rsidR="00BE179B" w:rsidRDefault="00BE179B" w:rsidP="00CD2752">
            <w:pPr>
              <w:spacing w:before="0" w:after="0" w:line="240" w:lineRule="auto"/>
              <w:ind w:firstLine="0"/>
            </w:pPr>
          </w:p>
          <w:p w14:paraId="4622E71D" w14:textId="77777777" w:rsidR="00E00004" w:rsidRDefault="00E00004" w:rsidP="00CD2752">
            <w:pPr>
              <w:spacing w:before="0" w:after="0" w:line="240" w:lineRule="auto"/>
              <w:ind w:firstLine="0"/>
            </w:pPr>
            <w:r>
              <w:t>Die zuständige Datenschutzaufsichtsbehörde im Land NRW ist:</w:t>
            </w:r>
          </w:p>
          <w:p w14:paraId="4409198E" w14:textId="77777777" w:rsidR="00E00004" w:rsidRDefault="00E00004" w:rsidP="00CD2752">
            <w:pPr>
              <w:spacing w:before="0" w:after="0" w:line="240" w:lineRule="auto"/>
              <w:ind w:firstLine="0"/>
            </w:pPr>
          </w:p>
          <w:p w14:paraId="2C262425" w14:textId="77777777" w:rsidR="00BE179B" w:rsidRDefault="00BE179B" w:rsidP="00CD2752">
            <w:pPr>
              <w:spacing w:before="0" w:after="0" w:line="240" w:lineRule="auto"/>
              <w:ind w:firstLine="0"/>
            </w:pPr>
            <w:r>
              <w:t>Die Landesbeauftragte</w:t>
            </w:r>
          </w:p>
          <w:p w14:paraId="4E4564D3" w14:textId="77777777" w:rsidR="00BE179B" w:rsidRDefault="00BE179B" w:rsidP="00CD2752">
            <w:pPr>
              <w:spacing w:before="0" w:after="0" w:line="240" w:lineRule="auto"/>
              <w:ind w:firstLine="0"/>
            </w:pPr>
            <w:r>
              <w:t>für den Datenschutz NRW</w:t>
            </w:r>
          </w:p>
          <w:p w14:paraId="5739D422" w14:textId="77777777" w:rsidR="00BE179B" w:rsidRDefault="00BE179B" w:rsidP="00CD2752">
            <w:pPr>
              <w:spacing w:before="0" w:after="0" w:line="240" w:lineRule="auto"/>
              <w:ind w:firstLine="0"/>
              <w:rPr>
                <w:rFonts w:cs="Arial"/>
                <w:color w:val="222222"/>
                <w:shd w:val="clear" w:color="auto" w:fill="FFFFFF"/>
              </w:rPr>
            </w:pPr>
            <w:r>
              <w:rPr>
                <w:rFonts w:cs="Arial"/>
                <w:color w:val="222222"/>
                <w:shd w:val="clear" w:color="auto" w:fill="FFFFFF"/>
              </w:rPr>
              <w:t>Kavalleriestraße 2-4</w:t>
            </w:r>
          </w:p>
          <w:p w14:paraId="608C0241" w14:textId="77777777" w:rsidR="00BE179B" w:rsidRDefault="00BE179B" w:rsidP="00CD2752">
            <w:pPr>
              <w:spacing w:before="0" w:after="0" w:line="240" w:lineRule="auto"/>
              <w:ind w:firstLine="0"/>
              <w:rPr>
                <w:rFonts w:cs="Arial"/>
                <w:color w:val="222222"/>
                <w:shd w:val="clear" w:color="auto" w:fill="FFFFFF"/>
              </w:rPr>
            </w:pPr>
            <w:r>
              <w:rPr>
                <w:rFonts w:cs="Arial"/>
                <w:color w:val="222222"/>
                <w:shd w:val="clear" w:color="auto" w:fill="FFFFFF"/>
              </w:rPr>
              <w:t>40213 Düsseldorf</w:t>
            </w:r>
          </w:p>
          <w:p w14:paraId="763F52A6" w14:textId="77777777" w:rsidR="00E00004" w:rsidRDefault="00E00004" w:rsidP="00CD2752">
            <w:pPr>
              <w:spacing w:before="0" w:after="0" w:line="240" w:lineRule="auto"/>
              <w:ind w:firstLine="0"/>
              <w:rPr>
                <w:rFonts w:cs="Arial"/>
                <w:color w:val="222222"/>
                <w:shd w:val="clear" w:color="auto" w:fill="FFFFFF"/>
              </w:rPr>
            </w:pPr>
          </w:p>
          <w:p w14:paraId="76529EBE" w14:textId="77777777" w:rsidR="00E00004" w:rsidRDefault="008A5523" w:rsidP="00CD2752">
            <w:pPr>
              <w:spacing w:before="0" w:after="0" w:line="240" w:lineRule="auto"/>
              <w:ind w:firstLine="0"/>
              <w:rPr>
                <w:rFonts w:cs="Arial"/>
                <w:color w:val="222222"/>
                <w:shd w:val="clear" w:color="auto" w:fill="FFFFFF"/>
              </w:rPr>
            </w:pPr>
            <w:r>
              <w:rPr>
                <w:rFonts w:cs="Arial"/>
                <w:color w:val="222222"/>
                <w:shd w:val="clear" w:color="auto" w:fill="FFFFFF"/>
              </w:rPr>
              <w:t>E</w:t>
            </w:r>
            <w:r w:rsidR="00E00004">
              <w:rPr>
                <w:rFonts w:cs="Arial"/>
                <w:color w:val="222222"/>
                <w:shd w:val="clear" w:color="auto" w:fill="FFFFFF"/>
              </w:rPr>
              <w:t xml:space="preserve">twaige Beschwerden </w:t>
            </w:r>
            <w:r>
              <w:rPr>
                <w:rFonts w:cs="Arial"/>
                <w:color w:val="222222"/>
                <w:shd w:val="clear" w:color="auto" w:fill="FFFFFF"/>
              </w:rPr>
              <w:t xml:space="preserve">sind an die v. g. Behörde </w:t>
            </w:r>
            <w:r w:rsidR="00E00004">
              <w:rPr>
                <w:rFonts w:cs="Arial"/>
                <w:color w:val="222222"/>
                <w:shd w:val="clear" w:color="auto" w:fill="FFFFFF"/>
              </w:rPr>
              <w:t>zu richten, sofern die Auskunft gebende Behörde ihren Pflichten nicht oder nicht in vollem Umfang nachgekommen ist.</w:t>
            </w:r>
          </w:p>
          <w:p w14:paraId="5AA0C35A" w14:textId="77777777" w:rsidR="00BE179B" w:rsidRDefault="00BE179B" w:rsidP="00CD2752">
            <w:pPr>
              <w:spacing w:before="0" w:after="0" w:line="240" w:lineRule="auto"/>
              <w:ind w:firstLine="0"/>
            </w:pPr>
          </w:p>
        </w:tc>
      </w:tr>
    </w:tbl>
    <w:p w14:paraId="32E8A3F5" w14:textId="77777777" w:rsidR="006906F0" w:rsidRPr="00BE179B" w:rsidRDefault="00BE179B" w:rsidP="00265773">
      <w:pPr>
        <w:ind w:firstLine="0"/>
      </w:pPr>
      <w:r>
        <w:t xml:space="preserve">Eine Informationspflicht bei der Erhebung personenbezogener Daten bei Dritten (bspw. Eignungsnachweise dritter Personen) besteht nach Artikel 14 Abs. 5 Buchstabe c) </w:t>
      </w:r>
      <w:r w:rsidR="008A5523">
        <w:t>DSGVO</w:t>
      </w:r>
      <w:r>
        <w:t xml:space="preserve"> nicht, da die Datenerhebung im Rahmen des Vergabeverfahrens ausdrücklich geregelt ist und dort zum Schutz der Interessen der betroffenen Personen eine vertrauliche Behandlung der Daten vorgesehen ist</w:t>
      </w:r>
      <w:r w:rsidR="00265773">
        <w:t xml:space="preserve"> (§§ 97 ff. </w:t>
      </w:r>
      <w:r w:rsidR="008A5523">
        <w:t>GWB</w:t>
      </w:r>
      <w:r w:rsidR="00265773">
        <w:t xml:space="preserve">, §§ 5, 8 </w:t>
      </w:r>
      <w:r w:rsidR="008A5523">
        <w:t>VgV</w:t>
      </w:r>
      <w:r w:rsidR="00265773">
        <w:t>).</w:t>
      </w:r>
    </w:p>
    <w:sectPr w:rsidR="006906F0" w:rsidRPr="00BE179B" w:rsidSect="00EB25E0">
      <w:headerReference w:type="default" r:id="rId8"/>
      <w:footerReference w:type="default" r:id="rId9"/>
      <w:pgSz w:w="11906" w:h="16838"/>
      <w:pgMar w:top="1417" w:right="1417" w:bottom="1134"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2FBA6" w14:textId="77777777" w:rsidR="00C826AC" w:rsidRDefault="00C826AC" w:rsidP="002D3D27">
      <w:pPr>
        <w:spacing w:before="0" w:after="0" w:line="240" w:lineRule="auto"/>
      </w:pPr>
      <w:r>
        <w:separator/>
      </w:r>
    </w:p>
  </w:endnote>
  <w:endnote w:type="continuationSeparator" w:id="0">
    <w:p w14:paraId="0C8C2E9B" w14:textId="77777777" w:rsidR="00C826AC" w:rsidRDefault="00C826AC" w:rsidP="002D3D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267055"/>
      <w:docPartObj>
        <w:docPartGallery w:val="Page Numbers (Bottom of Page)"/>
        <w:docPartUnique/>
      </w:docPartObj>
    </w:sdtPr>
    <w:sdtEndPr/>
    <w:sdtContent>
      <w:p w14:paraId="0CD7D234" w14:textId="475A29CE" w:rsidR="00EB25E0" w:rsidRDefault="00EB25E0">
        <w:pPr>
          <w:pStyle w:val="Fuzeile"/>
          <w:jc w:val="center"/>
        </w:pPr>
        <w:r>
          <w:fldChar w:fldCharType="begin"/>
        </w:r>
        <w:r>
          <w:instrText>PAGE   \* MERGEFORMAT</w:instrText>
        </w:r>
        <w:r>
          <w:fldChar w:fldCharType="separate"/>
        </w:r>
        <w:r w:rsidR="00297151">
          <w:rPr>
            <w:noProof/>
          </w:rPr>
          <w:t>1</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075CC" w14:textId="77777777" w:rsidR="00C826AC" w:rsidRDefault="00C826AC" w:rsidP="002D3D27">
      <w:pPr>
        <w:spacing w:before="0" w:after="0" w:line="240" w:lineRule="auto"/>
      </w:pPr>
      <w:r>
        <w:separator/>
      </w:r>
    </w:p>
  </w:footnote>
  <w:footnote w:type="continuationSeparator" w:id="0">
    <w:p w14:paraId="1D0D734C" w14:textId="77777777" w:rsidR="00C826AC" w:rsidRDefault="00C826AC" w:rsidP="002D3D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A96B0" w14:textId="77777777" w:rsidR="002D3D27" w:rsidRPr="00435C91" w:rsidRDefault="002D3D27"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sidRPr="00435C91">
      <w:rPr>
        <w:rFonts w:eastAsia="Times New Roman" w:cs="Arial"/>
        <w:szCs w:val="20"/>
        <w:lang w:val="en-US" w:eastAsia="de-DE"/>
      </w:rPr>
      <w:t xml:space="preserve">VHB NRW </w:t>
    </w:r>
    <w:r w:rsidRPr="00435C91">
      <w:rPr>
        <w:rFonts w:eastAsia="Times New Roman" w:cs="Arial"/>
        <w:szCs w:val="20"/>
        <w:lang w:val="en-US" w:eastAsia="de-DE"/>
      </w:rPr>
      <w:tab/>
      <w:t xml:space="preserve">Formular </w:t>
    </w:r>
    <w:r w:rsidR="00531341" w:rsidRPr="00435C91">
      <w:rPr>
        <w:rFonts w:eastAsia="Times New Roman" w:cs="Arial"/>
        <w:szCs w:val="20"/>
        <w:lang w:val="en-US" w:eastAsia="de-DE"/>
      </w:rPr>
      <w:t>312a</w:t>
    </w:r>
    <w:r w:rsidR="001A6229">
      <w:rPr>
        <w:rFonts w:eastAsia="Times New Roman" w:cs="Arial"/>
        <w:szCs w:val="20"/>
        <w:lang w:val="en-US" w:eastAsia="de-DE"/>
      </w:rPr>
      <w:t>_</w:t>
    </w:r>
    <w:r w:rsidR="00531341" w:rsidRPr="00435C91">
      <w:rPr>
        <w:rFonts w:eastAsia="Times New Roman" w:cs="Arial"/>
        <w:szCs w:val="20"/>
        <w:lang w:val="en-US" w:eastAsia="de-DE"/>
      </w:rPr>
      <w:t>322a</w:t>
    </w:r>
    <w:r w:rsidR="00435C91" w:rsidRPr="00435C91">
      <w:rPr>
        <w:rFonts w:eastAsia="Times New Roman" w:cs="Arial"/>
        <w:szCs w:val="20"/>
        <w:lang w:val="en-US" w:eastAsia="de-DE"/>
      </w:rPr>
      <w:t xml:space="preserve"> </w:t>
    </w:r>
    <w:r w:rsidR="00435C91">
      <w:rPr>
        <w:rFonts w:eastAsia="Times New Roman" w:cs="Arial"/>
        <w:szCs w:val="20"/>
        <w:lang w:val="en-US" w:eastAsia="de-DE"/>
      </w:rPr>
      <w:t>EU</w:t>
    </w:r>
  </w:p>
  <w:p w14:paraId="05D3A44D" w14:textId="77777777" w:rsidR="002D3D27" w:rsidRPr="008E3725" w:rsidRDefault="00C7411F" w:rsidP="002D3D27">
    <w:pPr>
      <w:pBdr>
        <w:bottom w:val="single" w:sz="4" w:space="1" w:color="auto"/>
      </w:pBdr>
      <w:tabs>
        <w:tab w:val="right" w:pos="9639"/>
      </w:tabs>
      <w:spacing w:before="0" w:after="0" w:line="240" w:lineRule="auto"/>
      <w:ind w:right="-568" w:firstLine="0"/>
      <w:rPr>
        <w:rFonts w:eastAsia="Times New Roman" w:cs="Arial"/>
        <w:szCs w:val="20"/>
        <w:lang w:eastAsia="de-DE"/>
      </w:rPr>
    </w:pPr>
    <w:r>
      <w:rPr>
        <w:rFonts w:eastAsia="Times New Roman" w:cs="Arial"/>
        <w:szCs w:val="20"/>
        <w:lang w:eastAsia="de-DE"/>
      </w:rPr>
      <w:t>10</w:t>
    </w:r>
    <w:r w:rsidR="002D3D27">
      <w:rPr>
        <w:rFonts w:eastAsia="Times New Roman" w:cs="Arial"/>
        <w:szCs w:val="20"/>
        <w:lang w:eastAsia="de-DE"/>
      </w:rPr>
      <w:t>/2018</w:t>
    </w:r>
    <w:r w:rsidR="002D3D27" w:rsidRPr="008E3725">
      <w:rPr>
        <w:rFonts w:eastAsia="Times New Roman" w:cs="Arial"/>
        <w:szCs w:val="20"/>
        <w:lang w:eastAsia="de-DE"/>
      </w:rPr>
      <w:tab/>
    </w:r>
    <w:r w:rsidR="00BE179B">
      <w:rPr>
        <w:rFonts w:eastAsia="Times New Roman" w:cs="Arial"/>
        <w:szCs w:val="20"/>
        <w:lang w:eastAsia="de-DE"/>
      </w:rPr>
      <w:t>Information DS</w:t>
    </w:r>
    <w:r w:rsidR="002D3D27">
      <w:rPr>
        <w:rFonts w:eastAsia="Times New Roman" w:cs="Arial"/>
        <w:szCs w:val="20"/>
        <w:lang w:eastAsia="de-DE"/>
      </w:rPr>
      <w:t>GVO</w:t>
    </w:r>
  </w:p>
  <w:p w14:paraId="2352D798" w14:textId="77777777" w:rsidR="002D3D27" w:rsidRPr="008E3725" w:rsidRDefault="002D3D27" w:rsidP="002D3D27">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315"/>
    <w:rsid w:val="00101D20"/>
    <w:rsid w:val="001837CD"/>
    <w:rsid w:val="001A6229"/>
    <w:rsid w:val="0021425C"/>
    <w:rsid w:val="0021679D"/>
    <w:rsid w:val="0026151A"/>
    <w:rsid w:val="00265773"/>
    <w:rsid w:val="00297151"/>
    <w:rsid w:val="002D3D27"/>
    <w:rsid w:val="003049F2"/>
    <w:rsid w:val="0032464C"/>
    <w:rsid w:val="003614AA"/>
    <w:rsid w:val="003B1541"/>
    <w:rsid w:val="003F40DE"/>
    <w:rsid w:val="00416466"/>
    <w:rsid w:val="0042386D"/>
    <w:rsid w:val="00435C91"/>
    <w:rsid w:val="00497029"/>
    <w:rsid w:val="004D52B6"/>
    <w:rsid w:val="004E42C4"/>
    <w:rsid w:val="005167CB"/>
    <w:rsid w:val="00531341"/>
    <w:rsid w:val="00532645"/>
    <w:rsid w:val="005B6F7F"/>
    <w:rsid w:val="005E3625"/>
    <w:rsid w:val="00616CCA"/>
    <w:rsid w:val="00665594"/>
    <w:rsid w:val="00680887"/>
    <w:rsid w:val="00686434"/>
    <w:rsid w:val="006902A8"/>
    <w:rsid w:val="006906F0"/>
    <w:rsid w:val="00786315"/>
    <w:rsid w:val="0079665C"/>
    <w:rsid w:val="008A4FE9"/>
    <w:rsid w:val="008A5523"/>
    <w:rsid w:val="008F239A"/>
    <w:rsid w:val="008F46A7"/>
    <w:rsid w:val="00981A97"/>
    <w:rsid w:val="0099201B"/>
    <w:rsid w:val="009C6FBF"/>
    <w:rsid w:val="00A06AB1"/>
    <w:rsid w:val="00A238FB"/>
    <w:rsid w:val="00A274B0"/>
    <w:rsid w:val="00A43384"/>
    <w:rsid w:val="00A6135E"/>
    <w:rsid w:val="00A67808"/>
    <w:rsid w:val="00AD1A26"/>
    <w:rsid w:val="00AD7019"/>
    <w:rsid w:val="00B461E8"/>
    <w:rsid w:val="00BC4CDD"/>
    <w:rsid w:val="00BE179B"/>
    <w:rsid w:val="00BF3FAD"/>
    <w:rsid w:val="00C23DA6"/>
    <w:rsid w:val="00C34B1D"/>
    <w:rsid w:val="00C53C97"/>
    <w:rsid w:val="00C7411F"/>
    <w:rsid w:val="00C826AC"/>
    <w:rsid w:val="00C90BDB"/>
    <w:rsid w:val="00CE09CA"/>
    <w:rsid w:val="00D848E2"/>
    <w:rsid w:val="00E00004"/>
    <w:rsid w:val="00E053A0"/>
    <w:rsid w:val="00E106D8"/>
    <w:rsid w:val="00E67890"/>
    <w:rsid w:val="00EA01AB"/>
    <w:rsid w:val="00EB25E0"/>
    <w:rsid w:val="00EB6ABA"/>
    <w:rsid w:val="00F32D1C"/>
    <w:rsid w:val="00F47C5C"/>
    <w:rsid w:val="00F9427B"/>
    <w:rsid w:val="00F95689"/>
    <w:rsid w:val="00FA7A2C"/>
    <w:rsid w:val="00FC002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B7924"/>
  <w15:docId w15:val="{3B1D0697-A36B-4A40-A090-150FE8696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786315"/>
    <w:pPr>
      <w:spacing w:before="120" w:after="60" w:line="276" w:lineRule="auto"/>
      <w:ind w:firstLine="567"/>
      <w:jc w:val="both"/>
    </w:pPr>
    <w:rPr>
      <w:rFonts w:ascii="Arial" w:hAnsi="Arial" w:cstheme="minorBidi"/>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6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D3D27"/>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sid w:val="002D3D27"/>
    <w:rPr>
      <w:rFonts w:ascii="Arial" w:hAnsi="Arial" w:cstheme="minorBidi"/>
      <w:sz w:val="20"/>
      <w:szCs w:val="22"/>
    </w:rPr>
  </w:style>
  <w:style w:type="paragraph" w:styleId="Fuzeile">
    <w:name w:val="footer"/>
    <w:basedOn w:val="Standard"/>
    <w:link w:val="FuzeileZchn"/>
    <w:uiPriority w:val="99"/>
    <w:unhideWhenUsed/>
    <w:rsid w:val="002D3D27"/>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2D3D27"/>
    <w:rPr>
      <w:rFonts w:ascii="Arial" w:hAnsi="Arial" w:cstheme="minorBidi"/>
      <w:sz w:val="20"/>
      <w:szCs w:val="22"/>
    </w:rPr>
  </w:style>
  <w:style w:type="paragraph" w:styleId="Sprechblasentext">
    <w:name w:val="Balloon Text"/>
    <w:basedOn w:val="Standard"/>
    <w:link w:val="SprechblasentextZchn"/>
    <w:uiPriority w:val="99"/>
    <w:semiHidden/>
    <w:unhideWhenUsed/>
    <w:rsid w:val="002D3D27"/>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D3D27"/>
    <w:rPr>
      <w:rFonts w:ascii="Tahoma" w:hAnsi="Tahoma" w:cs="Tahoma"/>
      <w:sz w:val="16"/>
      <w:szCs w:val="16"/>
    </w:rPr>
  </w:style>
  <w:style w:type="character" w:styleId="Hyperlink">
    <w:name w:val="Hyperlink"/>
    <w:basedOn w:val="Absatz-Standardschriftart"/>
    <w:uiPriority w:val="99"/>
    <w:unhideWhenUsed/>
    <w:rsid w:val="0026151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853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atenschutz@oberhausen.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EB6EC-D7EB-47DD-9CF1-FCB7133C0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760</Words>
  <Characters>4795</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 Ralf (FM, REF IV A 3)</dc:creator>
  <cp:lastModifiedBy>Windows User</cp:lastModifiedBy>
  <cp:revision>4</cp:revision>
  <dcterms:created xsi:type="dcterms:W3CDTF">2026-05-12T08:30:00Z</dcterms:created>
  <dcterms:modified xsi:type="dcterms:W3CDTF">2026-07-24T05:46:00Z</dcterms:modified>
</cp:coreProperties>
</file>